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CA" w:rsidRDefault="00923ED5" w:rsidP="002D18CA">
      <w:pPr>
        <w:jc w:val="center"/>
        <w:rPr>
          <w:rFonts w:ascii="Gill Sans MT" w:hAnsi="Gill Sans MT"/>
          <w:b/>
          <w:sz w:val="24"/>
        </w:rPr>
      </w:pPr>
      <w:r>
        <w:rPr>
          <w:rFonts w:ascii="Gill Sans MT" w:hAnsi="Gill Sans MT"/>
          <w:b/>
          <w:sz w:val="24"/>
        </w:rPr>
        <w:t>CO-INFECTION OF MALARIA AND TYPHOID FEVER IN SECONDARY SCHOOLS IN AMANSEA</w:t>
      </w:r>
      <w:r w:rsidR="002D18CA">
        <w:rPr>
          <w:rFonts w:ascii="Gill Sans MT" w:hAnsi="Gill Sans MT"/>
          <w:b/>
          <w:sz w:val="24"/>
        </w:rPr>
        <w:t>,</w:t>
      </w:r>
      <w:r>
        <w:rPr>
          <w:rFonts w:ascii="Gill Sans MT" w:hAnsi="Gill Sans MT"/>
          <w:b/>
          <w:sz w:val="24"/>
        </w:rPr>
        <w:t xml:space="preserve"> AWKA NORTH L.G.A. OF ANAMBRA STATE, NIGERIA</w:t>
      </w:r>
    </w:p>
    <w:p w:rsidR="002D18CA" w:rsidRDefault="002D18CA" w:rsidP="002D18CA">
      <w:pPr>
        <w:jc w:val="center"/>
        <w:rPr>
          <w:rFonts w:ascii="Gill Sans MT" w:hAnsi="Gill Sans MT"/>
          <w:sz w:val="24"/>
        </w:rPr>
      </w:pPr>
      <w:proofErr w:type="gramStart"/>
      <w:r w:rsidRPr="00C86E82">
        <w:rPr>
          <w:rFonts w:ascii="Gill Sans MT" w:hAnsi="Gill Sans MT"/>
          <w:b/>
          <w:sz w:val="24"/>
          <w:vertAlign w:val="superscript"/>
        </w:rPr>
        <w:t>1</w:t>
      </w:r>
      <w:r w:rsidRPr="00C86E82">
        <w:rPr>
          <w:rFonts w:ascii="Gill Sans MT" w:hAnsi="Gill Sans MT"/>
          <w:sz w:val="24"/>
        </w:rPr>
        <w:t xml:space="preserve">ONYIDO A.E., </w:t>
      </w:r>
      <w:r w:rsidRPr="00C86E82">
        <w:rPr>
          <w:rFonts w:ascii="Gill Sans MT" w:hAnsi="Gill Sans MT"/>
          <w:b/>
          <w:sz w:val="24"/>
          <w:vertAlign w:val="superscript"/>
        </w:rPr>
        <w:t>2</w:t>
      </w:r>
      <w:r>
        <w:rPr>
          <w:rFonts w:ascii="Gill Sans MT" w:hAnsi="Gill Sans MT"/>
          <w:sz w:val="24"/>
        </w:rPr>
        <w:t xml:space="preserve">ANUMBA J.U., </w:t>
      </w:r>
      <w:r w:rsidRPr="00C86E82">
        <w:rPr>
          <w:rFonts w:ascii="Gill Sans MT" w:hAnsi="Gill Sans MT"/>
          <w:sz w:val="24"/>
          <w:vertAlign w:val="superscript"/>
        </w:rPr>
        <w:t>1</w:t>
      </w:r>
      <w:r w:rsidR="009B6FC0">
        <w:rPr>
          <w:rFonts w:ascii="Gill Sans MT" w:hAnsi="Gill Sans MT"/>
          <w:sz w:val="24"/>
        </w:rPr>
        <w:t>NWAFOR-AWA, C.I</w:t>
      </w:r>
      <w:r w:rsidR="00822691">
        <w:rPr>
          <w:rFonts w:ascii="Gill Sans MT" w:hAnsi="Gill Sans MT"/>
          <w:sz w:val="24"/>
        </w:rPr>
        <w:t>., ONAH I.E. and</w:t>
      </w:r>
      <w:bookmarkStart w:id="0" w:name="_GoBack"/>
      <w:bookmarkEnd w:id="0"/>
      <w:r>
        <w:rPr>
          <w:rFonts w:ascii="Gill Sans MT" w:hAnsi="Gill Sans MT"/>
          <w:sz w:val="24"/>
        </w:rPr>
        <w:t xml:space="preserve"> </w:t>
      </w:r>
      <w:r>
        <w:rPr>
          <w:rFonts w:ascii="Gill Sans MT" w:hAnsi="Gill Sans MT"/>
          <w:sz w:val="24"/>
          <w:vertAlign w:val="superscript"/>
        </w:rPr>
        <w:t>3</w:t>
      </w:r>
      <w:r>
        <w:rPr>
          <w:rFonts w:ascii="Gill Sans MT" w:hAnsi="Gill Sans MT"/>
          <w:sz w:val="24"/>
        </w:rPr>
        <w:t>UMENZEKWE C.C.</w:t>
      </w:r>
      <w:proofErr w:type="gramEnd"/>
    </w:p>
    <w:p w:rsidR="002D18CA" w:rsidRPr="002D18CA" w:rsidRDefault="002D18CA" w:rsidP="002D18CA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proofErr w:type="gramStart"/>
      <w:r w:rsidRPr="002D18CA">
        <w:rPr>
          <w:rFonts w:ascii="Gill Sans MT" w:hAnsi="Gill Sans MT"/>
          <w:sz w:val="20"/>
          <w:szCs w:val="20"/>
          <w:vertAlign w:val="superscript"/>
        </w:rPr>
        <w:t>1</w:t>
      </w:r>
      <w:r w:rsidRPr="002D18CA">
        <w:rPr>
          <w:rFonts w:ascii="Gill Sans MT" w:hAnsi="Gill Sans MT"/>
          <w:sz w:val="20"/>
          <w:szCs w:val="20"/>
        </w:rPr>
        <w:t>Department of Parasitology and Entomology, Faculty of Biosciences, Nnamdi Azikiwe University, Awka.</w:t>
      </w:r>
      <w:proofErr w:type="gramEnd"/>
    </w:p>
    <w:p w:rsidR="002D18CA" w:rsidRPr="002D18CA" w:rsidRDefault="002D18CA" w:rsidP="002D18CA">
      <w:pPr>
        <w:pBdr>
          <w:bottom w:val="single" w:sz="12" w:space="1" w:color="auto"/>
        </w:pBd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 w:rsidRPr="002D18CA">
        <w:rPr>
          <w:rFonts w:ascii="Gill Sans MT" w:hAnsi="Gill Sans MT"/>
          <w:sz w:val="20"/>
          <w:szCs w:val="20"/>
          <w:vertAlign w:val="superscript"/>
        </w:rPr>
        <w:t>2</w:t>
      </w:r>
      <w:r w:rsidRPr="002D18CA">
        <w:rPr>
          <w:rFonts w:ascii="Gill Sans MT" w:hAnsi="Gill Sans MT"/>
          <w:sz w:val="20"/>
          <w:szCs w:val="20"/>
        </w:rPr>
        <w:t>Federal Ministry of Health, National Arbovirus and Vectors Research Centre, Enugu State, Nigeria</w:t>
      </w:r>
    </w:p>
    <w:p w:rsidR="002D18CA" w:rsidRDefault="002D18CA" w:rsidP="002D18CA">
      <w:pPr>
        <w:pBdr>
          <w:bottom w:val="single" w:sz="12" w:space="1" w:color="auto"/>
        </w:pBdr>
        <w:spacing w:after="0" w:line="240" w:lineRule="auto"/>
        <w:jc w:val="center"/>
        <w:rPr>
          <w:rFonts w:ascii="Gill Sans MT" w:hAnsi="Gill Sans MT"/>
        </w:rPr>
      </w:pPr>
      <w:r w:rsidRPr="00A32010">
        <w:rPr>
          <w:rFonts w:ascii="Gill Sans MT" w:hAnsi="Gill Sans MT"/>
          <w:sz w:val="20"/>
          <w:szCs w:val="20"/>
        </w:rPr>
        <w:t>Department of Internal Medicine, Nnamdi Azikiwe University</w:t>
      </w:r>
      <w:r>
        <w:rPr>
          <w:rFonts w:ascii="Gill Sans MT" w:hAnsi="Gill Sans MT"/>
          <w:sz w:val="20"/>
          <w:szCs w:val="20"/>
        </w:rPr>
        <w:t xml:space="preserve"> </w:t>
      </w:r>
      <w:r w:rsidRPr="00A32010">
        <w:rPr>
          <w:rFonts w:ascii="Gill Sans MT" w:hAnsi="Gill Sans MT"/>
          <w:sz w:val="20"/>
          <w:szCs w:val="20"/>
        </w:rPr>
        <w:t>Teaching Hospital,</w:t>
      </w:r>
      <w:r>
        <w:rPr>
          <w:rFonts w:ascii="Gill Sans MT" w:hAnsi="Gill Sans MT"/>
          <w:sz w:val="20"/>
          <w:szCs w:val="20"/>
        </w:rPr>
        <w:t xml:space="preserve"> </w:t>
      </w:r>
      <w:proofErr w:type="spellStart"/>
      <w:r w:rsidRPr="00A32010">
        <w:rPr>
          <w:rFonts w:ascii="Gill Sans MT" w:hAnsi="Gill Sans MT"/>
          <w:sz w:val="20"/>
          <w:szCs w:val="20"/>
        </w:rPr>
        <w:t>Nnewi</w:t>
      </w:r>
      <w:proofErr w:type="spellEnd"/>
      <w:r w:rsidRPr="00A32010">
        <w:rPr>
          <w:rFonts w:ascii="Gill Sans MT" w:hAnsi="Gill Sans MT"/>
          <w:sz w:val="20"/>
          <w:szCs w:val="20"/>
        </w:rPr>
        <w:t xml:space="preserve"> , Anambra State , Nigeria.</w:t>
      </w:r>
    </w:p>
    <w:p w:rsidR="002D18CA" w:rsidRDefault="002D18CA" w:rsidP="002D18CA">
      <w:pPr>
        <w:spacing w:after="0" w:line="240" w:lineRule="auto"/>
        <w:jc w:val="center"/>
        <w:rPr>
          <w:rFonts w:ascii="Gill Sans MT" w:hAnsi="Gill Sans MT"/>
        </w:rPr>
      </w:pPr>
    </w:p>
    <w:p w:rsidR="002D18CA" w:rsidRDefault="002D18CA" w:rsidP="002D18CA">
      <w:pPr>
        <w:spacing w:after="0" w:line="240" w:lineRule="auto"/>
        <w:jc w:val="center"/>
        <w:rPr>
          <w:rFonts w:ascii="Gill Sans MT" w:hAnsi="Gill Sans MT"/>
        </w:rPr>
      </w:pPr>
    </w:p>
    <w:p w:rsidR="002D18CA" w:rsidRDefault="002D18CA" w:rsidP="002D18CA">
      <w:pPr>
        <w:spacing w:after="0" w:line="240" w:lineRule="auto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ABSTRACT</w:t>
      </w:r>
    </w:p>
    <w:p w:rsidR="002D18CA" w:rsidRPr="00ED6DCD" w:rsidRDefault="002D18CA" w:rsidP="002D18CA">
      <w:pPr>
        <w:spacing w:after="0" w:line="360" w:lineRule="auto"/>
        <w:rPr>
          <w:rFonts w:ascii="Gill Sans MT" w:hAnsi="Gill Sans MT"/>
          <w:sz w:val="12"/>
        </w:rPr>
      </w:pPr>
    </w:p>
    <w:p w:rsidR="002D18CA" w:rsidRDefault="00ED6DCD" w:rsidP="002D18CA">
      <w:pPr>
        <w:spacing w:after="0" w:line="360" w:lineRule="auto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The breeding ecology of man-biting mosquitoes in </w:t>
      </w:r>
      <w:proofErr w:type="spellStart"/>
      <w:r>
        <w:rPr>
          <w:rFonts w:ascii="Gill Sans MT" w:hAnsi="Gill Sans MT"/>
          <w:sz w:val="24"/>
        </w:rPr>
        <w:t>Agulu</w:t>
      </w:r>
      <w:proofErr w:type="spellEnd"/>
      <w:r>
        <w:rPr>
          <w:rFonts w:ascii="Gill Sans MT" w:hAnsi="Gill Sans MT"/>
          <w:sz w:val="24"/>
        </w:rPr>
        <w:t xml:space="preserve"> community, </w:t>
      </w:r>
      <w:proofErr w:type="spellStart"/>
      <w:r>
        <w:rPr>
          <w:rFonts w:ascii="Gill Sans MT" w:hAnsi="Gill Sans MT"/>
          <w:sz w:val="24"/>
        </w:rPr>
        <w:t>Anaocha</w:t>
      </w:r>
      <w:proofErr w:type="spellEnd"/>
      <w:r>
        <w:rPr>
          <w:rFonts w:ascii="Gill Sans MT" w:hAnsi="Gill Sans MT"/>
          <w:sz w:val="24"/>
        </w:rPr>
        <w:t xml:space="preserve"> Local Government Area, Anambra State Nigeria was investigated between April and July 2013. Mosquito larvae were collected using ladles, bowel and sieve. Mosquito eggs were collected with </w:t>
      </w:r>
      <w:proofErr w:type="spellStart"/>
      <w:r>
        <w:rPr>
          <w:rFonts w:ascii="Gill Sans MT" w:hAnsi="Gill Sans MT"/>
          <w:sz w:val="24"/>
        </w:rPr>
        <w:t>ovitraps</w:t>
      </w:r>
      <w:proofErr w:type="spellEnd"/>
      <w:r>
        <w:rPr>
          <w:rFonts w:ascii="Gill Sans MT" w:hAnsi="Gill Sans MT"/>
          <w:sz w:val="24"/>
        </w:rPr>
        <w:t xml:space="preserve">; outdoor biting adult mosquitoes were </w:t>
      </w:r>
      <w:proofErr w:type="spellStart"/>
      <w:r>
        <w:rPr>
          <w:rFonts w:ascii="Gill Sans MT" w:hAnsi="Gill Sans MT"/>
          <w:sz w:val="24"/>
        </w:rPr>
        <w:t>were</w:t>
      </w:r>
      <w:proofErr w:type="spellEnd"/>
      <w:r>
        <w:rPr>
          <w:rFonts w:ascii="Gill Sans MT" w:hAnsi="Gill Sans MT"/>
          <w:sz w:val="24"/>
        </w:rPr>
        <w:t xml:space="preserve"> collected using human bait catch (HBC) and indoor biting mosquitoes were collected using pyrethrum knock down method (</w:t>
      </w:r>
      <w:r w:rsidR="00233F5A">
        <w:rPr>
          <w:rFonts w:ascii="Gill Sans MT" w:hAnsi="Gill Sans MT"/>
          <w:sz w:val="24"/>
        </w:rPr>
        <w:t xml:space="preserve">PKC). A total of 706 mosquitoes comprising 471 (66.71%) larvae, 101(14.31%) indoor biting adult mosquitoes and 134(18.98%) outdoor biting adult mosquitoes were collected. Five mosquito species namely- </w:t>
      </w:r>
      <w:r w:rsidR="00233F5A">
        <w:rPr>
          <w:rFonts w:ascii="Gill Sans MT" w:hAnsi="Gill Sans MT"/>
          <w:i/>
          <w:sz w:val="24"/>
        </w:rPr>
        <w:t xml:space="preserve">Anopheles </w:t>
      </w:r>
      <w:proofErr w:type="spellStart"/>
      <w:r w:rsidR="00233F5A">
        <w:rPr>
          <w:rFonts w:ascii="Gill Sans MT" w:hAnsi="Gill Sans MT"/>
          <w:i/>
          <w:sz w:val="24"/>
        </w:rPr>
        <w:t>gambiae</w:t>
      </w:r>
      <w:proofErr w:type="spellEnd"/>
      <w:r w:rsidR="00233F5A">
        <w:rPr>
          <w:rFonts w:ascii="Gill Sans MT" w:hAnsi="Gill Sans MT"/>
          <w:i/>
          <w:sz w:val="24"/>
        </w:rPr>
        <w:t xml:space="preserve">, An. </w:t>
      </w:r>
      <w:proofErr w:type="spellStart"/>
      <w:r w:rsidR="00233F5A">
        <w:rPr>
          <w:rFonts w:ascii="Gill Sans MT" w:hAnsi="Gill Sans MT"/>
          <w:i/>
          <w:sz w:val="24"/>
        </w:rPr>
        <w:t>Funestus</w:t>
      </w:r>
      <w:proofErr w:type="spellEnd"/>
      <w:r w:rsidR="00233F5A">
        <w:rPr>
          <w:rFonts w:ascii="Gill Sans MT" w:hAnsi="Gill Sans MT"/>
          <w:i/>
          <w:sz w:val="24"/>
        </w:rPr>
        <w:t xml:space="preserve">, </w:t>
      </w:r>
      <w:proofErr w:type="spellStart"/>
      <w:r w:rsidR="00233F5A">
        <w:rPr>
          <w:rFonts w:ascii="Gill Sans MT" w:hAnsi="Gill Sans MT"/>
          <w:i/>
          <w:sz w:val="24"/>
        </w:rPr>
        <w:t>Culex</w:t>
      </w:r>
      <w:proofErr w:type="spellEnd"/>
      <w:r w:rsidR="00233F5A">
        <w:rPr>
          <w:rFonts w:ascii="Gill Sans MT" w:hAnsi="Gill Sans MT"/>
          <w:i/>
          <w:sz w:val="24"/>
        </w:rPr>
        <w:t xml:space="preserve"> </w:t>
      </w:r>
      <w:proofErr w:type="spellStart"/>
      <w:r w:rsidR="00233F5A">
        <w:rPr>
          <w:rFonts w:ascii="Gill Sans MT" w:hAnsi="Gill Sans MT"/>
          <w:i/>
          <w:sz w:val="24"/>
        </w:rPr>
        <w:t>quinquefasciatus</w:t>
      </w:r>
      <w:proofErr w:type="spellEnd"/>
      <w:r w:rsidR="00233F5A">
        <w:rPr>
          <w:rFonts w:ascii="Gill Sans MT" w:hAnsi="Gill Sans MT"/>
          <w:i/>
          <w:sz w:val="24"/>
        </w:rPr>
        <w:t xml:space="preserve">, </w:t>
      </w:r>
      <w:proofErr w:type="spellStart"/>
      <w:r w:rsidR="00233F5A">
        <w:rPr>
          <w:rFonts w:ascii="Gill Sans MT" w:hAnsi="Gill Sans MT"/>
          <w:i/>
          <w:sz w:val="24"/>
        </w:rPr>
        <w:t>Aedes</w:t>
      </w:r>
      <w:proofErr w:type="spellEnd"/>
      <w:r w:rsidR="00233F5A">
        <w:rPr>
          <w:rFonts w:ascii="Gill Sans MT" w:hAnsi="Gill Sans MT"/>
          <w:i/>
          <w:sz w:val="24"/>
        </w:rPr>
        <w:t xml:space="preserve"> </w:t>
      </w:r>
      <w:proofErr w:type="spellStart"/>
      <w:r w:rsidR="00233F5A">
        <w:rPr>
          <w:rFonts w:ascii="Gill Sans MT" w:hAnsi="Gill Sans MT"/>
          <w:i/>
          <w:sz w:val="24"/>
        </w:rPr>
        <w:t>albopictus</w:t>
      </w:r>
      <w:proofErr w:type="spellEnd"/>
      <w:r w:rsidR="00233F5A">
        <w:rPr>
          <w:rFonts w:ascii="Gill Sans MT" w:hAnsi="Gill Sans MT"/>
          <w:i/>
          <w:sz w:val="24"/>
        </w:rPr>
        <w:t xml:space="preserve"> and </w:t>
      </w:r>
      <w:proofErr w:type="spellStart"/>
      <w:r w:rsidR="00233F5A">
        <w:rPr>
          <w:rFonts w:ascii="Gill Sans MT" w:hAnsi="Gill Sans MT"/>
          <w:i/>
          <w:sz w:val="24"/>
        </w:rPr>
        <w:t>Aedes</w:t>
      </w:r>
      <w:proofErr w:type="spellEnd"/>
      <w:r w:rsidR="00233F5A">
        <w:rPr>
          <w:rFonts w:ascii="Gill Sans MT" w:hAnsi="Gill Sans MT"/>
          <w:i/>
          <w:sz w:val="24"/>
        </w:rPr>
        <w:t xml:space="preserve"> </w:t>
      </w:r>
      <w:proofErr w:type="spellStart"/>
      <w:r w:rsidR="00233F5A">
        <w:rPr>
          <w:rFonts w:ascii="Gill Sans MT" w:hAnsi="Gill Sans MT"/>
          <w:i/>
          <w:sz w:val="24"/>
        </w:rPr>
        <w:t>aegypti</w:t>
      </w:r>
      <w:proofErr w:type="spellEnd"/>
      <w:r w:rsidR="00233F5A">
        <w:rPr>
          <w:rFonts w:ascii="Gill Sans MT" w:hAnsi="Gill Sans MT"/>
          <w:i/>
          <w:sz w:val="24"/>
        </w:rPr>
        <w:t xml:space="preserve"> </w:t>
      </w:r>
      <w:r w:rsidR="00233F5A">
        <w:rPr>
          <w:rFonts w:ascii="Gill Sans MT" w:hAnsi="Gill Sans MT"/>
          <w:sz w:val="24"/>
        </w:rPr>
        <w:t xml:space="preserve">were collected. </w:t>
      </w:r>
      <w:proofErr w:type="spellStart"/>
      <w:r w:rsidR="00233F5A" w:rsidRPr="00842851">
        <w:rPr>
          <w:rFonts w:ascii="Gill Sans MT" w:hAnsi="Gill Sans MT"/>
          <w:i/>
          <w:sz w:val="24"/>
        </w:rPr>
        <w:t>Culex</w:t>
      </w:r>
      <w:proofErr w:type="spellEnd"/>
      <w:r w:rsidR="00233F5A" w:rsidRPr="00842851">
        <w:rPr>
          <w:rFonts w:ascii="Gill Sans MT" w:hAnsi="Gill Sans MT"/>
          <w:i/>
          <w:sz w:val="24"/>
        </w:rPr>
        <w:t xml:space="preserve"> </w:t>
      </w:r>
      <w:proofErr w:type="spellStart"/>
      <w:r w:rsidR="00233F5A" w:rsidRPr="00842851">
        <w:rPr>
          <w:rFonts w:ascii="Gill Sans MT" w:hAnsi="Gill Sans MT"/>
          <w:i/>
          <w:sz w:val="24"/>
        </w:rPr>
        <w:t>quinquefasciatus</w:t>
      </w:r>
      <w:proofErr w:type="spellEnd"/>
      <w:r w:rsidR="00233F5A">
        <w:rPr>
          <w:rFonts w:ascii="Gill Sans MT" w:hAnsi="Gill Sans MT"/>
          <w:sz w:val="24"/>
        </w:rPr>
        <w:t xml:space="preserve"> was the most abundant in larval collection, 142(30.15%) and outdoor biting adults, 45(33.58%). Anopheles </w:t>
      </w:r>
      <w:proofErr w:type="spellStart"/>
      <w:r w:rsidR="00233F5A">
        <w:rPr>
          <w:rFonts w:ascii="Gill Sans MT" w:hAnsi="Gill Sans MT"/>
          <w:sz w:val="24"/>
        </w:rPr>
        <w:t>gambiae</w:t>
      </w:r>
      <w:proofErr w:type="spellEnd"/>
      <w:r w:rsidR="00233F5A">
        <w:rPr>
          <w:rFonts w:ascii="Gill Sans MT" w:hAnsi="Gill Sans MT"/>
          <w:sz w:val="24"/>
        </w:rPr>
        <w:t xml:space="preserve"> was the most abundant indoor biting mosquito, 31(30.9%). Mosquito larvae were collected from banana leaf axils, clean ground pools, polluted stagnant water and household water storage containers widely distributed in the ten villages of </w:t>
      </w:r>
      <w:proofErr w:type="spellStart"/>
      <w:r w:rsidR="00233F5A">
        <w:rPr>
          <w:rFonts w:ascii="Gill Sans MT" w:hAnsi="Gill Sans MT"/>
          <w:sz w:val="24"/>
        </w:rPr>
        <w:t>Agulu</w:t>
      </w:r>
      <w:proofErr w:type="spellEnd"/>
      <w:r w:rsidR="00233F5A">
        <w:rPr>
          <w:rFonts w:ascii="Gill Sans MT" w:hAnsi="Gill Sans MT"/>
          <w:sz w:val="24"/>
        </w:rPr>
        <w:t xml:space="preserve"> community. The people were exposed to malaria and other mosquito-borne diseases. Clearing of drainages, removal of discarded </w:t>
      </w:r>
      <w:r w:rsidR="00842851">
        <w:rPr>
          <w:rFonts w:ascii="Gill Sans MT" w:hAnsi="Gill Sans MT"/>
          <w:sz w:val="24"/>
        </w:rPr>
        <w:t>cans, filling of ditches and health education were advocated to reduce the breeding of mosquitoes.</w:t>
      </w:r>
    </w:p>
    <w:p w:rsidR="00842851" w:rsidRDefault="00842851" w:rsidP="002D18CA">
      <w:pPr>
        <w:spacing w:after="0" w:line="360" w:lineRule="auto"/>
        <w:jc w:val="both"/>
        <w:rPr>
          <w:rFonts w:ascii="Gill Sans MT" w:hAnsi="Gill Sans MT"/>
          <w:sz w:val="24"/>
        </w:rPr>
      </w:pPr>
    </w:p>
    <w:p w:rsidR="00842851" w:rsidRPr="00842851" w:rsidRDefault="00842851" w:rsidP="002D18CA">
      <w:pPr>
        <w:spacing w:after="0" w:line="360" w:lineRule="auto"/>
        <w:jc w:val="both"/>
        <w:rPr>
          <w:rFonts w:ascii="Gill Sans MT" w:hAnsi="Gill Sans MT"/>
          <w:i/>
          <w:sz w:val="24"/>
        </w:rPr>
      </w:pPr>
      <w:r w:rsidRPr="00842851">
        <w:rPr>
          <w:rFonts w:ascii="Gill Sans MT" w:hAnsi="Gill Sans MT"/>
          <w:b/>
          <w:i/>
          <w:sz w:val="24"/>
        </w:rPr>
        <w:t>Keywords:</w:t>
      </w:r>
      <w:r>
        <w:rPr>
          <w:rFonts w:ascii="Gill Sans MT" w:hAnsi="Gill Sans MT"/>
          <w:i/>
          <w:sz w:val="24"/>
        </w:rPr>
        <w:t xml:space="preserve"> Ecology, breeding, </w:t>
      </w:r>
      <w:r w:rsidRPr="00842851">
        <w:rPr>
          <w:rFonts w:ascii="Gill Sans MT" w:hAnsi="Gill Sans MT"/>
          <w:i/>
          <w:sz w:val="24"/>
        </w:rPr>
        <w:t>man biting, mosquitoes,</w:t>
      </w:r>
      <w:r>
        <w:rPr>
          <w:rFonts w:ascii="Gill Sans MT" w:hAnsi="Gill Sans MT"/>
          <w:i/>
          <w:sz w:val="24"/>
        </w:rPr>
        <w:t xml:space="preserve"> </w:t>
      </w:r>
      <w:proofErr w:type="spellStart"/>
      <w:r>
        <w:rPr>
          <w:rFonts w:ascii="Gill Sans MT" w:hAnsi="Gill Sans MT"/>
          <w:i/>
          <w:sz w:val="24"/>
        </w:rPr>
        <w:t>Anaocha</w:t>
      </w:r>
      <w:proofErr w:type="spellEnd"/>
      <w:r>
        <w:rPr>
          <w:rFonts w:ascii="Gill Sans MT" w:hAnsi="Gill Sans MT"/>
          <w:i/>
          <w:sz w:val="24"/>
        </w:rPr>
        <w:t>, Anambra, Nigeria.</w:t>
      </w:r>
    </w:p>
    <w:sectPr w:rsidR="00842851" w:rsidRPr="00842851" w:rsidSect="00CE2D2D">
      <w:pgSz w:w="12240" w:h="15840"/>
      <w:pgMar w:top="54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CA"/>
    <w:rsid w:val="00233F5A"/>
    <w:rsid w:val="002D18CA"/>
    <w:rsid w:val="00822691"/>
    <w:rsid w:val="00842851"/>
    <w:rsid w:val="00923ED5"/>
    <w:rsid w:val="009B6FC0"/>
    <w:rsid w:val="00A37826"/>
    <w:rsid w:val="00CD51A2"/>
    <w:rsid w:val="00D37C86"/>
    <w:rsid w:val="00ED6DCD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8C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8C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Anumba Joseph</dc:creator>
  <cp:lastModifiedBy>Anumba Joseph</cp:lastModifiedBy>
  <cp:revision>5</cp:revision>
  <dcterms:created xsi:type="dcterms:W3CDTF">2017-07-12T08:08:00Z</dcterms:created>
  <dcterms:modified xsi:type="dcterms:W3CDTF">2017-08-06T16:30:00Z</dcterms:modified>
</cp:coreProperties>
</file>